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01" w:rsidRPr="004D68A9" w:rsidRDefault="00E96A56" w:rsidP="00E96A56">
      <w:pPr>
        <w:pStyle w:val="2"/>
        <w:jc w:val="center"/>
      </w:pPr>
      <w:r>
        <w:rPr>
          <w:rFonts w:hint="eastAsia"/>
          <w:noProof/>
        </w:rPr>
        <w:t>第三章</w:t>
      </w:r>
      <w:r>
        <w:rPr>
          <w:noProof/>
        </w:rPr>
        <w:t xml:space="preserve">　</w:t>
      </w:r>
      <w:r>
        <w:rPr>
          <w:rFonts w:hint="eastAsia"/>
          <w:noProof/>
        </w:rPr>
        <w:t>机械</w:t>
      </w:r>
      <w:r>
        <w:rPr>
          <w:noProof/>
        </w:rPr>
        <w:t>波</w:t>
      </w:r>
    </w:p>
    <w:p w:rsidR="00E15001" w:rsidRPr="004D68A9" w:rsidRDefault="000761B9" w:rsidP="009A3F98">
      <w:pPr>
        <w:pStyle w:val="2"/>
        <w:jc w:val="center"/>
      </w:pPr>
      <w:r w:rsidRPr="004D68A9">
        <w:t>1</w:t>
      </w:r>
      <w:r w:rsidRPr="004D68A9">
        <w:t xml:space="preserve">　波的形成</w:t>
      </w:r>
    </w:p>
    <w:p w:rsidR="00E15001" w:rsidRPr="004D68A9" w:rsidRDefault="009A3F98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D68A9">
        <w:rPr>
          <w:rFonts w:ascii="Times New Roman" w:eastAsia="方正楷体_GBK" w:hAnsi="Times New Roman"/>
        </w:rPr>
        <w:t>分值：</w:t>
      </w:r>
      <w:r w:rsidRPr="004D68A9">
        <w:rPr>
          <w:rFonts w:ascii="Times New Roman" w:hAnsi="Times New Roman"/>
        </w:rPr>
        <w:t>60</w:t>
      </w:r>
      <w:r w:rsidRPr="004D68A9">
        <w:rPr>
          <w:rFonts w:ascii="Times New Roman" w:eastAsia="方正楷体_GBK" w:hAnsi="Times New Roman"/>
        </w:rPr>
        <w:t>分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38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1</w:t>
      </w:r>
      <w:r w:rsidR="000761B9" w:rsidRPr="004D68A9">
        <w:rPr>
          <w:rFonts w:ascii="Times New Roman" w:hAnsi="Times New Roman"/>
          <w:i/>
        </w:rPr>
        <w:t>~</w:t>
      </w:r>
      <w:r w:rsidR="000761B9" w:rsidRPr="004D68A9">
        <w:rPr>
          <w:rFonts w:ascii="Times New Roman" w:hAnsi="Times New Roman"/>
        </w:rPr>
        <w:t>7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5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eastAsia="方正黑体_GBK" w:hAnsi="Times New Roman"/>
        </w:rPr>
        <w:t>考点一</w:t>
      </w:r>
      <w:r w:rsidRPr="004D68A9">
        <w:rPr>
          <w:rFonts w:ascii="Times New Roman" w:hAnsi="Times New Roman"/>
        </w:rPr>
        <w:t xml:space="preserve">　</w:t>
      </w:r>
      <w:r w:rsidRPr="004D68A9">
        <w:rPr>
          <w:rFonts w:ascii="Times New Roman" w:eastAsia="方正黑体_GBK" w:hAnsi="Times New Roman"/>
        </w:rPr>
        <w:t>波的形成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无锡市高二期末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在一条软绳上选</w:t>
      </w:r>
      <w:r w:rsidRPr="004D68A9">
        <w:rPr>
          <w:rFonts w:ascii="Times New Roman" w:hAnsi="Times New Roman"/>
        </w:rPr>
        <w:t>18</w:t>
      </w:r>
      <w:r w:rsidRPr="004D68A9">
        <w:rPr>
          <w:rFonts w:ascii="Times New Roman" w:hAnsi="Times New Roman"/>
        </w:rPr>
        <w:t>个等间距的质点，质点</w:t>
      </w:r>
      <w:r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在外力作用下首先向上做简谐运动，其余质点在相互作用力的带动下依次振动，从而形成机械波，由波的形成及图可知，下列说法中正确的是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2880360" cy="1082040"/>
            <wp:effectExtent l="0" t="0" r="0" b="3810"/>
            <wp:docPr id="3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2880360" cy="899160"/>
            <wp:effectExtent l="0" t="0" r="0" b="0"/>
            <wp:docPr id="40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质点</w:t>
      </w:r>
      <w:r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带动质点</w:t>
      </w:r>
      <w:r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是利用绳上质点间的弹力实现的，每个质点均做简谐运动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每个质点开始运动后，均在水平方向做匀速运动，在竖直方向做简谐运动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绳上的不同质点开始振动时的方向是不同的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波沿绳方向匀速传播，故每个质点的动能保持不变</w:t>
      </w:r>
    </w:p>
    <w:p w:rsidR="009A3F98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2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如图所示，运动会上团体操表演</w:t>
      </w:r>
      <w:r w:rsidRPr="00870E8A">
        <w:rPr>
          <w:rFonts w:ascii="宋体" w:hAnsi="宋体"/>
        </w:rPr>
        <w:t>“</w:t>
      </w:r>
      <w:r w:rsidRPr="004D68A9">
        <w:rPr>
          <w:rFonts w:ascii="Times New Roman" w:hAnsi="Times New Roman"/>
        </w:rPr>
        <w:t>波浪</w:t>
      </w:r>
      <w:r w:rsidRPr="00870E8A">
        <w:rPr>
          <w:rFonts w:ascii="宋体" w:hAnsi="宋体"/>
        </w:rPr>
        <w:t>”</w:t>
      </w:r>
      <w:r w:rsidRPr="004D68A9">
        <w:rPr>
          <w:rFonts w:ascii="Times New Roman" w:hAnsi="Times New Roman"/>
        </w:rPr>
        <w:t>。一组学生手挽手排成一行，左边第一位同学开始周期性的下蹲、起立。后边的同学重复他的动作，形成往前传播的</w:t>
      </w:r>
      <w:r w:rsidRPr="00870E8A">
        <w:rPr>
          <w:rFonts w:ascii="宋体" w:hAnsi="宋体"/>
        </w:rPr>
        <w:t>“</w:t>
      </w:r>
      <w:r w:rsidRPr="004D68A9">
        <w:rPr>
          <w:rFonts w:ascii="Times New Roman" w:hAnsi="Times New Roman"/>
        </w:rPr>
        <w:t>波浪</w:t>
      </w:r>
      <w:r w:rsidRPr="00870E8A">
        <w:rPr>
          <w:rFonts w:ascii="宋体" w:hAnsi="宋体"/>
        </w:rPr>
        <w:t>”</w:t>
      </w:r>
      <w:r w:rsidRPr="004D68A9">
        <w:rPr>
          <w:rFonts w:ascii="Times New Roman" w:hAnsi="Times New Roman"/>
        </w:rPr>
        <w:t>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082040" cy="754380"/>
            <wp:effectExtent l="0" t="0" r="3810" b="7620"/>
            <wp:docPr id="4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870E8A">
        <w:rPr>
          <w:rFonts w:ascii="宋体" w:hAnsi="宋体"/>
        </w:rPr>
        <w:t>“</w:t>
      </w:r>
      <w:r w:rsidRPr="004D68A9">
        <w:rPr>
          <w:rFonts w:ascii="Times New Roman" w:hAnsi="Times New Roman"/>
        </w:rPr>
        <w:t>波浪</w:t>
      </w:r>
      <w:r w:rsidRPr="00870E8A">
        <w:rPr>
          <w:rFonts w:ascii="宋体" w:hAnsi="宋体"/>
        </w:rPr>
        <w:t>”</w:t>
      </w:r>
      <w:r w:rsidRPr="004D68A9">
        <w:rPr>
          <w:rFonts w:ascii="Times New Roman" w:hAnsi="Times New Roman"/>
        </w:rPr>
        <w:t>向左传播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图中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同学正在往下蹲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每个学生的位置都向右移动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后边所有的同学同时重复左边第一位同学的动作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eastAsia="方正黑体_GBK" w:hAnsi="Times New Roman"/>
        </w:rPr>
        <w:t>考点二</w:t>
      </w:r>
      <w:r w:rsidRPr="004D68A9">
        <w:rPr>
          <w:rFonts w:ascii="Times New Roman" w:hAnsi="Times New Roman"/>
        </w:rPr>
        <w:t xml:space="preserve">　</w:t>
      </w:r>
      <w:r w:rsidRPr="004D68A9">
        <w:rPr>
          <w:rFonts w:ascii="Times New Roman" w:eastAsia="方正黑体_GBK" w:hAnsi="Times New Roman"/>
        </w:rPr>
        <w:t>横波和纵波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lastRenderedPageBreak/>
        <w:t>3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下列关于横波的说法中，正确的是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横波中，质点的振动方向一定与波的传播方向垂直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横波中，质点的振动方向也可能与波的传播方向在同一直线上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横波中，波水平向右传播，各个质点一定上下振动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能形成波峰、波谷的波一定是横波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4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地震波既有纵波也有横波，若某地区地震时纵波的传播速度大于横波的传播速度，则震源正上方的房屋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同时上下振动和左右摇动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先左右摇动后上下振动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先上下振动后左右摇动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只上下振动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eastAsia="方正黑体_GBK" w:hAnsi="Times New Roman"/>
        </w:rPr>
        <w:t>考点三</w:t>
      </w:r>
      <w:r w:rsidRPr="004D68A9">
        <w:rPr>
          <w:rFonts w:ascii="Times New Roman" w:hAnsi="Times New Roman"/>
        </w:rPr>
        <w:t xml:space="preserve">　</w:t>
      </w:r>
      <w:r w:rsidRPr="004D68A9">
        <w:rPr>
          <w:rFonts w:ascii="Times New Roman" w:eastAsia="方正黑体_GBK" w:hAnsi="Times New Roman"/>
        </w:rPr>
        <w:t>机械波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5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甘孜州高二期中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关于振动和波的关系，下列说法正确的是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物体做机械振动，一定会产生机械波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如果波源停止振动，在介质中传播的波动也立即停止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介质中有机械波传播，其中质点不一定在做机械振动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介质中每一个质点开始振动的方向一定和波源开始振动的方向相同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6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一学生看见平静的湖面上漂浮着一小块泡沫，想把它拾起来扔到垃圾桶，于是向湖中投入一石块，在湖面上激起水波，关于泡沫的运动情况，下列说法正确的是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泡沫不能被波浪推动，最多只能在湖面上做上下振动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投入的石块质量越大，波浪越容易将泡沫推至岸边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不知泡沫离波源的远近如何，无法确定泡沫的运动情况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因</w:t>
      </w:r>
      <w:r w:rsidRPr="00870E8A">
        <w:rPr>
          <w:rFonts w:ascii="宋体" w:hAnsi="宋体"/>
        </w:rPr>
        <w:t>“</w:t>
      </w:r>
      <w:r w:rsidRPr="004D68A9">
        <w:rPr>
          <w:rFonts w:ascii="Times New Roman" w:hAnsi="Times New Roman"/>
        </w:rPr>
        <w:t>随波逐流</w:t>
      </w:r>
      <w:r w:rsidRPr="00870E8A">
        <w:rPr>
          <w:rFonts w:ascii="宋体" w:hAnsi="宋体"/>
        </w:rPr>
        <w:t>”</w:t>
      </w:r>
      <w:r w:rsidRPr="004D68A9">
        <w:rPr>
          <w:rFonts w:ascii="Times New Roman" w:hAnsi="Times New Roman"/>
        </w:rPr>
        <w:t>，波浪会将泡沫推至岸边</w:t>
      </w:r>
    </w:p>
    <w:p w:rsidR="009A3F98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7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振源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带动细绳上下振动，某时刻在绳上形成的横波波形如图所示，规定绳上各质点向上运动的方向为位移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</w:rPr>
        <w:t>的正方向，从波传播到细绳上的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点开始计时，下列四幅图像中能表示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点振动图像的是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005840" cy="289560"/>
            <wp:effectExtent l="0" t="0" r="3810" b="0"/>
            <wp:docPr id="42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2880360" cy="541020"/>
            <wp:effectExtent l="0" t="0" r="0" b="0"/>
            <wp:docPr id="4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44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8</w:t>
      </w:r>
      <w:r w:rsidR="000761B9" w:rsidRPr="004D68A9">
        <w:rPr>
          <w:rFonts w:ascii="Times New Roman" w:hAnsi="Times New Roman"/>
          <w:i/>
        </w:rPr>
        <w:t>~</w:t>
      </w:r>
      <w:r w:rsidR="000761B9" w:rsidRPr="004D68A9">
        <w:rPr>
          <w:rFonts w:ascii="Times New Roman" w:hAnsi="Times New Roman"/>
        </w:rPr>
        <w:t>10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6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9A3F98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8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黄冈市育才高级中学高二月考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用手上下抖动绳的一端，产生一列向右传播的横波。某时刻波形如图，其中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c</w:t>
      </w:r>
      <w:r w:rsidRPr="004D68A9">
        <w:rPr>
          <w:rFonts w:ascii="Times New Roman" w:hAnsi="Times New Roman"/>
        </w:rPr>
        <w:t>是绳上的三个质点，则此刻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082040" cy="320040"/>
            <wp:effectExtent l="0" t="0" r="3810" b="3810"/>
            <wp:docPr id="4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向上振动</w:t>
      </w:r>
      <w:r w:rsidRPr="004D68A9">
        <w:rPr>
          <w:rFonts w:ascii="Times New Roman" w:hAnsi="Times New Roman"/>
        </w:rPr>
        <w:tab/>
      </w:r>
      <w:r w:rsidR="009A3F98">
        <w:rPr>
          <w:rFonts w:ascii="Times New Roman" w:hAnsi="Times New Roman"/>
        </w:rPr>
        <w:tab/>
      </w: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c</w:t>
      </w:r>
      <w:r w:rsidRPr="004D68A9">
        <w:rPr>
          <w:rFonts w:ascii="Times New Roman" w:hAnsi="Times New Roman"/>
        </w:rPr>
        <w:t>向下振动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速率最大</w:t>
      </w:r>
      <w:r w:rsidRPr="004D68A9">
        <w:rPr>
          <w:rFonts w:ascii="Times New Roman" w:hAnsi="Times New Roman"/>
        </w:rPr>
        <w:tab/>
      </w:r>
      <w:r w:rsidR="009A3F98">
        <w:rPr>
          <w:rFonts w:ascii="Times New Roman" w:hAnsi="Times New Roman"/>
        </w:rPr>
        <w:tab/>
      </w: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速率最大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9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太原市高二期末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体操彩带由短杆和一定长度的彩带组成。运动员周期性地上下抖动短杆，彩带上形成机械波，某一时刻彩带的形状如图所示。彩带重力不计，下列选项正确的是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836420" cy="541020"/>
            <wp:effectExtent l="0" t="0" r="0" b="0"/>
            <wp:docPr id="46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图中彩带上的质点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正在向下运动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彩带上的质点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向右移动，把能量传递给质点</w:t>
      </w:r>
      <w:r w:rsidRPr="004D68A9">
        <w:rPr>
          <w:rFonts w:ascii="Times New Roman" w:hAnsi="Times New Roman"/>
          <w:i/>
        </w:rPr>
        <w:t>a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短杆与彩带的接触点在竖直方向做匀速运动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由于短杆在竖直方向振动，所以该机械波为纵波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10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如图甲所示，小孩握住轻绳左端以</w:t>
      </w:r>
      <w:r w:rsidRPr="004D68A9">
        <w:rPr>
          <w:rFonts w:ascii="Times New Roman" w:hAnsi="Times New Roman"/>
          <w:i/>
        </w:rPr>
        <w:t>T</w:t>
      </w:r>
      <w:r w:rsidRPr="004D68A9">
        <w:rPr>
          <w:rFonts w:ascii="Times New Roman" w:hAnsi="Times New Roman"/>
        </w:rPr>
        <w:t>为周期持续上下抖动绳子，在绳上产生一段绳波。绳上每隔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2 m</w:t>
      </w:r>
      <w:r w:rsidRPr="004D68A9">
        <w:rPr>
          <w:rFonts w:ascii="Times New Roman" w:hAnsi="Times New Roman"/>
        </w:rPr>
        <w:t>标记一个点，记为</w:t>
      </w:r>
      <w:r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3</w:t>
      </w:r>
      <w:r w:rsidRPr="00870E8A">
        <w:rPr>
          <w:rFonts w:ascii="宋体" w:hAnsi="宋体"/>
        </w:rPr>
        <w:t>…</w:t>
      </w:r>
      <w:r w:rsidRPr="004D68A9">
        <w:rPr>
          <w:rFonts w:ascii="Times New Roman" w:hAnsi="Times New Roman"/>
        </w:rPr>
        <w:t>，质点</w:t>
      </w:r>
      <w:r w:rsidRPr="004D68A9">
        <w:rPr>
          <w:rFonts w:ascii="Times New Roman" w:hAnsi="Times New Roman"/>
        </w:rPr>
        <w:t>1</w:t>
      </w:r>
      <w:r w:rsidRPr="004D68A9">
        <w:rPr>
          <w:rFonts w:ascii="Times New Roman" w:hAnsi="Times New Roman"/>
        </w:rPr>
        <w:t>在手作用下在竖直方向带动</w:t>
      </w:r>
      <w:r w:rsidRPr="004D68A9">
        <w:rPr>
          <w:rFonts w:ascii="Times New Roman" w:hAnsi="Times New Roman"/>
        </w:rPr>
        <w:t>2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3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</w:rPr>
        <w:t>4</w:t>
      </w:r>
      <w:r w:rsidRPr="00870E8A">
        <w:rPr>
          <w:rFonts w:ascii="宋体" w:hAnsi="宋体"/>
        </w:rPr>
        <w:t>…</w:t>
      </w:r>
      <w:r w:rsidRPr="004D68A9">
        <w:rPr>
          <w:rFonts w:ascii="Times New Roman" w:hAnsi="Times New Roman"/>
        </w:rPr>
        <w:t>各个质点依次上下振动，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D68A9">
        <w:rPr>
          <w:rFonts w:ascii="Times New Roman" w:hAnsi="Times New Roman"/>
        </w:rPr>
        <w:t>时刻各质点位置如图乙、丙所示，下列说法正确的是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2156460" cy="975360"/>
            <wp:effectExtent l="0" t="0" r="0" b="0"/>
            <wp:docPr id="4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691640" cy="1150620"/>
            <wp:effectExtent l="0" t="0" r="3810" b="0"/>
            <wp:docPr id="50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一段时间后，小孩停止上下抖动，绳子上的波马上消失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D68A9">
        <w:rPr>
          <w:rFonts w:ascii="Times New Roman" w:hAnsi="Times New Roman"/>
        </w:rPr>
        <w:t>时刻质点</w:t>
      </w:r>
      <w:r w:rsidRPr="004D68A9">
        <w:rPr>
          <w:rFonts w:ascii="Times New Roman" w:hAnsi="Times New Roman"/>
        </w:rPr>
        <w:t>4</w:t>
      </w:r>
      <w:r w:rsidRPr="004D68A9">
        <w:rPr>
          <w:rFonts w:ascii="Times New Roman" w:hAnsi="Times New Roman"/>
        </w:rPr>
        <w:t>带动质点</w:t>
      </w:r>
      <w:r w:rsidRPr="004D68A9">
        <w:rPr>
          <w:rFonts w:ascii="Times New Roman" w:hAnsi="Times New Roman"/>
        </w:rPr>
        <w:t>5</w:t>
      </w:r>
      <w:r w:rsidRPr="004D68A9">
        <w:rPr>
          <w:rFonts w:ascii="Times New Roman" w:hAnsi="Times New Roman"/>
        </w:rPr>
        <w:t>向下起振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由图丙时刻再经过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D68A9">
        <w:rPr>
          <w:rFonts w:ascii="Times New Roman" w:hAnsi="Times New Roman"/>
        </w:rPr>
        <w:t>质点</w:t>
      </w:r>
      <w:r w:rsidRPr="004D68A9">
        <w:rPr>
          <w:rFonts w:ascii="Times New Roman" w:hAnsi="Times New Roman"/>
        </w:rPr>
        <w:t>9</w:t>
      </w:r>
      <w:r w:rsidRPr="004D68A9">
        <w:rPr>
          <w:rFonts w:ascii="Times New Roman" w:hAnsi="Times New Roman"/>
        </w:rPr>
        <w:t>运动到平衡位置向上振动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此绳波向右传播，能量和运动形式自左向右传播，所以质点</w:t>
      </w:r>
      <w:r w:rsidRPr="004D68A9">
        <w:rPr>
          <w:rFonts w:ascii="Times New Roman" w:hAnsi="Times New Roman"/>
        </w:rPr>
        <w:t>5</w:t>
      </w:r>
      <w:r w:rsidRPr="004D68A9">
        <w:rPr>
          <w:rFonts w:ascii="Times New Roman" w:hAnsi="Times New Roman"/>
        </w:rPr>
        <w:t>随波谷向右传播</w:t>
      </w:r>
    </w:p>
    <w:p w:rsidR="00E15001" w:rsidRPr="004D68A9" w:rsidRDefault="003704F1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70E8A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6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7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11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地壳深处的岩层活动产生强烈震动可引发地震。地震波的纵波传播速度较快，约为</w:t>
      </w:r>
      <w:r w:rsidRPr="004D68A9">
        <w:rPr>
          <w:rFonts w:ascii="Times New Roman" w:hAnsi="Times New Roman"/>
        </w:rPr>
        <w:t>6 km/s</w:t>
      </w:r>
      <w:r w:rsidRPr="004D68A9">
        <w:rPr>
          <w:rFonts w:ascii="Times New Roman" w:hAnsi="Times New Roman"/>
        </w:rPr>
        <w:t>；横波传播速度较慢，约为</w:t>
      </w:r>
      <w:r w:rsidRPr="004D68A9">
        <w:rPr>
          <w:rFonts w:ascii="Times New Roman" w:hAnsi="Times New Roman"/>
        </w:rPr>
        <w:t>4 km/s</w:t>
      </w:r>
      <w:r w:rsidRPr="004D68A9">
        <w:rPr>
          <w:rFonts w:ascii="Times New Roman" w:hAnsi="Times New Roman"/>
        </w:rPr>
        <w:t>。甲地发生</w:t>
      </w:r>
      <w:r w:rsidRPr="004D68A9">
        <w:rPr>
          <w:rFonts w:ascii="Times New Roman" w:hAnsi="Times New Roman"/>
        </w:rPr>
        <w:t>6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级地震，震源深度</w:t>
      </w:r>
      <w:r w:rsidRPr="004D68A9">
        <w:rPr>
          <w:rFonts w:ascii="Times New Roman" w:hAnsi="Times New Roman"/>
        </w:rPr>
        <w:t>10 km</w:t>
      </w:r>
      <w:r w:rsidRPr="004D68A9">
        <w:rPr>
          <w:rFonts w:ascii="Times New Roman" w:hAnsi="Times New Roman"/>
        </w:rPr>
        <w:t>。地震发生后距震源</w:t>
      </w:r>
      <w:r w:rsidRPr="004D68A9">
        <w:rPr>
          <w:rFonts w:ascii="Times New Roman" w:hAnsi="Times New Roman"/>
        </w:rPr>
        <w:t>163 km</w:t>
      </w:r>
      <w:r w:rsidRPr="004D68A9">
        <w:rPr>
          <w:rFonts w:ascii="Times New Roman" w:hAnsi="Times New Roman"/>
        </w:rPr>
        <w:t>的乙地震感强烈。则以下说法正确的是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震源的正上方，地震波的纵波会引起地面物体上下跳动，横波会引起地面上物体水平晃动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地震波的横波在介质中传播时，介质中的质点会沿波的传播方向运动，从而导致房屋倒塌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乙地的防震减灾机构有约</w:t>
      </w:r>
      <w:r w:rsidRPr="004D68A9">
        <w:rPr>
          <w:rFonts w:ascii="Times New Roman" w:hAnsi="Times New Roman"/>
        </w:rPr>
        <w:t>13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6</w:t>
      </w:r>
      <w:r w:rsidRPr="004D68A9">
        <w:rPr>
          <w:rFonts w:ascii="Times New Roman" w:hAnsi="Times New Roman"/>
        </w:rPr>
        <w:t>秒的时间提前预警更具破坏性的横波何时到达</w:t>
      </w:r>
    </w:p>
    <w:p w:rsidR="00E15001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建筑物的固有周期与地震波的振动周期越接近，建筑物受到的损伤就越小</w:t>
      </w:r>
    </w:p>
    <w:p w:rsidR="002A63BD" w:rsidRDefault="002A63BD" w:rsidP="002A63BD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1.A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hAnsi="Times New Roman"/>
        </w:rPr>
        <w:t>2.B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hAnsi="Times New Roman"/>
        </w:rPr>
        <w:t>3.A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4.C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纵波振动方向与波的传播方向一致，横波振动方向与波的传播方向相互垂直，由于纵波传播得快，地震发生时纵波先到达震源正上方的房屋，房屋先上下振动后左右摇动。故选</w:t>
      </w:r>
      <w:r w:rsidRPr="00AF72F6">
        <w:rPr>
          <w:rFonts w:ascii="Times New Roman" w:hAnsi="Times New Roman"/>
        </w:rPr>
        <w:t>C</w:t>
      </w:r>
      <w:r w:rsidRPr="00AF72F6">
        <w:rPr>
          <w:rFonts w:ascii="Times New Roman" w:eastAsia="方正楷体_GBK" w:hAnsi="Times New Roman"/>
        </w:rPr>
        <w:t>。</w:t>
      </w:r>
      <w:r w:rsidRPr="00AF72F6">
        <w:rPr>
          <w:rFonts w:ascii="Times New Roman" w:eastAsia="方正楷体_GBK" w:hAnsi="Times New Roman"/>
        </w:rPr>
        <w:t>]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5.D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物体做机械振动，不一定会产生机械波；介质中有机械波传播，其中质点一定在做机械振动，故</w:t>
      </w:r>
      <w:r w:rsidRPr="00AF72F6">
        <w:rPr>
          <w:rFonts w:ascii="Times New Roman" w:hAnsi="Times New Roman"/>
        </w:rPr>
        <w:t>A</w:t>
      </w:r>
      <w:r w:rsidRPr="00AF72F6">
        <w:rPr>
          <w:rFonts w:ascii="Times New Roman" w:eastAsia="方正楷体_GBK" w:hAnsi="Times New Roman"/>
        </w:rPr>
        <w:t>、</w:t>
      </w:r>
      <w:r w:rsidRPr="00AF72F6">
        <w:rPr>
          <w:rFonts w:ascii="Times New Roman" w:hAnsi="Times New Roman"/>
        </w:rPr>
        <w:t>C</w:t>
      </w:r>
      <w:r w:rsidRPr="00AF72F6">
        <w:rPr>
          <w:rFonts w:ascii="Times New Roman" w:eastAsia="方正楷体_GBK" w:hAnsi="Times New Roman"/>
        </w:rPr>
        <w:t>错误；如果波源停止振动，在介质中传播的波动并不会立即停止，故</w:t>
      </w:r>
      <w:r w:rsidRPr="00AF72F6">
        <w:rPr>
          <w:rFonts w:ascii="Times New Roman" w:hAnsi="Times New Roman"/>
        </w:rPr>
        <w:t>B</w:t>
      </w:r>
      <w:r w:rsidRPr="00AF72F6">
        <w:rPr>
          <w:rFonts w:ascii="Times New Roman" w:eastAsia="方正楷体_GBK" w:hAnsi="Times New Roman"/>
        </w:rPr>
        <w:t>错误；介质中每一个质点开始振动的方向一定和波源开始振动的方向相同，故</w:t>
      </w:r>
      <w:r w:rsidRPr="00AF72F6">
        <w:rPr>
          <w:rFonts w:ascii="Times New Roman" w:hAnsi="Times New Roman"/>
        </w:rPr>
        <w:t>D</w:t>
      </w:r>
      <w:r w:rsidRPr="00AF72F6">
        <w:rPr>
          <w:rFonts w:ascii="Times New Roman" w:eastAsia="方正楷体_GBK" w:hAnsi="Times New Roman"/>
        </w:rPr>
        <w:t>正确。</w:t>
      </w:r>
      <w:r w:rsidRPr="00AF72F6">
        <w:rPr>
          <w:rFonts w:ascii="Times New Roman" w:hAnsi="Times New Roman"/>
        </w:rPr>
        <w:t>]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6.A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波传播的是振动这种形式，各质点在各自平衡位置附近做简谐运动，并不随波迁移，</w:t>
      </w:r>
      <w:r w:rsidRPr="00AF72F6">
        <w:rPr>
          <w:rFonts w:ascii="Times New Roman" w:hAnsi="Times New Roman"/>
        </w:rPr>
        <w:t>B</w:t>
      </w:r>
      <w:r w:rsidRPr="00AF72F6">
        <w:rPr>
          <w:rFonts w:ascii="Times New Roman" w:eastAsia="方正楷体_GBK" w:hAnsi="Times New Roman"/>
        </w:rPr>
        <w:t>、</w:t>
      </w:r>
      <w:r w:rsidRPr="00AF72F6">
        <w:rPr>
          <w:rFonts w:ascii="Times New Roman" w:hAnsi="Times New Roman"/>
        </w:rPr>
        <w:t>C</w:t>
      </w:r>
      <w:r w:rsidRPr="00AF72F6">
        <w:rPr>
          <w:rFonts w:ascii="Times New Roman" w:eastAsia="方正楷体_GBK" w:hAnsi="Times New Roman"/>
        </w:rPr>
        <w:t>、</w:t>
      </w:r>
      <w:r w:rsidRPr="00AF72F6">
        <w:rPr>
          <w:rFonts w:ascii="Times New Roman" w:hAnsi="Times New Roman"/>
        </w:rPr>
        <w:t>D</w:t>
      </w:r>
      <w:r w:rsidRPr="00AF72F6">
        <w:rPr>
          <w:rFonts w:ascii="Times New Roman" w:eastAsia="方正楷体_GBK" w:hAnsi="Times New Roman"/>
        </w:rPr>
        <w:t>错误，</w:t>
      </w:r>
      <w:r w:rsidRPr="00AF72F6">
        <w:rPr>
          <w:rFonts w:ascii="Times New Roman" w:hAnsi="Times New Roman"/>
        </w:rPr>
        <w:t>A</w:t>
      </w:r>
      <w:r w:rsidRPr="00AF72F6">
        <w:rPr>
          <w:rFonts w:ascii="Times New Roman" w:eastAsia="方正楷体_GBK" w:hAnsi="Times New Roman"/>
        </w:rPr>
        <w:t>正确。</w:t>
      </w:r>
      <w:r w:rsidRPr="00AF72F6">
        <w:rPr>
          <w:rFonts w:ascii="Times New Roman" w:hAnsi="Times New Roman"/>
        </w:rPr>
        <w:t>]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7.A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由细绳上形成的波形可知，波向右传播，由</w:t>
      </w:r>
      <w:r w:rsidRPr="00AF72F6">
        <w:rPr>
          <w:rFonts w:ascii="宋体" w:hAnsi="宋体"/>
        </w:rPr>
        <w:t>“</w:t>
      </w:r>
      <w:r w:rsidRPr="00AF72F6">
        <w:rPr>
          <w:rFonts w:ascii="Times New Roman" w:eastAsia="方正楷体_GBK" w:hAnsi="Times New Roman"/>
        </w:rPr>
        <w:t>带动法</w:t>
      </w:r>
      <w:r w:rsidRPr="00AF72F6">
        <w:rPr>
          <w:rFonts w:ascii="宋体" w:hAnsi="宋体"/>
        </w:rPr>
        <w:t>”</w:t>
      </w:r>
      <w:r w:rsidRPr="00AF72F6">
        <w:rPr>
          <w:rFonts w:ascii="Times New Roman" w:eastAsia="方正楷体_GBK" w:hAnsi="Times New Roman"/>
        </w:rPr>
        <w:t>知开始计时时</w:t>
      </w:r>
      <w:r w:rsidRPr="00AF72F6">
        <w:rPr>
          <w:rFonts w:ascii="Times New Roman" w:hAnsi="Times New Roman"/>
          <w:i/>
        </w:rPr>
        <w:t>P</w:t>
      </w:r>
      <w:r w:rsidRPr="00AF72F6">
        <w:rPr>
          <w:rFonts w:ascii="Times New Roman" w:eastAsia="方正楷体_GBK" w:hAnsi="Times New Roman"/>
        </w:rPr>
        <w:t>点在平衡位置且将向下振动，故</w:t>
      </w:r>
      <w:r w:rsidRPr="00AF72F6">
        <w:rPr>
          <w:rFonts w:ascii="Times New Roman" w:hAnsi="Times New Roman"/>
        </w:rPr>
        <w:t>A</w:t>
      </w:r>
      <w:r w:rsidRPr="00AF72F6">
        <w:rPr>
          <w:rFonts w:ascii="Times New Roman" w:eastAsia="方正楷体_GBK" w:hAnsi="Times New Roman"/>
        </w:rPr>
        <w:t>正确。</w:t>
      </w:r>
      <w:r w:rsidRPr="00AF72F6">
        <w:rPr>
          <w:rFonts w:ascii="Times New Roman" w:hAnsi="Times New Roman"/>
        </w:rPr>
        <w:t>]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8.C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由于波向右传播，根据前面质点的振动带动后面质点的振动，可知质点</w:t>
      </w:r>
      <w:r w:rsidRPr="00AF72F6">
        <w:rPr>
          <w:rFonts w:ascii="Times New Roman" w:hAnsi="Times New Roman"/>
          <w:i/>
        </w:rPr>
        <w:t>a</w:t>
      </w:r>
      <w:r w:rsidRPr="00AF72F6">
        <w:rPr>
          <w:rFonts w:ascii="Times New Roman" w:eastAsia="方正楷体_GBK" w:hAnsi="Times New Roman"/>
        </w:rPr>
        <w:t>、</w:t>
      </w:r>
      <w:r w:rsidRPr="00AF72F6">
        <w:rPr>
          <w:rFonts w:ascii="Times New Roman" w:hAnsi="Times New Roman"/>
          <w:i/>
        </w:rPr>
        <w:t>b</w:t>
      </w:r>
      <w:r w:rsidRPr="00AF72F6">
        <w:rPr>
          <w:rFonts w:ascii="Times New Roman" w:eastAsia="方正楷体_GBK" w:hAnsi="Times New Roman"/>
        </w:rPr>
        <w:t>向下振动，质点</w:t>
      </w:r>
      <w:r w:rsidRPr="00AF72F6">
        <w:rPr>
          <w:rFonts w:ascii="Times New Roman" w:hAnsi="Times New Roman"/>
          <w:i/>
        </w:rPr>
        <w:t>c</w:t>
      </w:r>
      <w:r w:rsidRPr="00AF72F6">
        <w:rPr>
          <w:rFonts w:ascii="Times New Roman" w:eastAsia="方正楷体_GBK" w:hAnsi="Times New Roman"/>
        </w:rPr>
        <w:t>向上振动，并且质点</w:t>
      </w:r>
      <w:r w:rsidRPr="00AF72F6">
        <w:rPr>
          <w:rFonts w:ascii="Times New Roman" w:hAnsi="Times New Roman"/>
          <w:i/>
        </w:rPr>
        <w:t>a</w:t>
      </w:r>
      <w:r w:rsidRPr="00AF72F6">
        <w:rPr>
          <w:rFonts w:ascii="Times New Roman" w:eastAsia="方正楷体_GBK" w:hAnsi="Times New Roman"/>
        </w:rPr>
        <w:t>恰好通过平衡位置，速率最大。故选</w:t>
      </w:r>
      <w:r w:rsidRPr="00AF72F6">
        <w:rPr>
          <w:rFonts w:ascii="Times New Roman" w:hAnsi="Times New Roman"/>
        </w:rPr>
        <w:t>C</w:t>
      </w:r>
      <w:r w:rsidRPr="00AF72F6">
        <w:rPr>
          <w:rFonts w:ascii="Times New Roman" w:eastAsia="方正楷体_GBK" w:hAnsi="Times New Roman"/>
        </w:rPr>
        <w:t>。</w:t>
      </w:r>
      <w:r w:rsidRPr="00AF72F6">
        <w:rPr>
          <w:rFonts w:ascii="Times New Roman" w:eastAsia="方正楷体_GBK" w:hAnsi="Times New Roman"/>
        </w:rPr>
        <w:t>]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9.A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题图中波向右传播，波源在左侧，根据</w:t>
      </w:r>
      <w:r w:rsidRPr="00AF72F6">
        <w:rPr>
          <w:rFonts w:ascii="宋体" w:hAnsi="宋体"/>
        </w:rPr>
        <w:t>“</w:t>
      </w:r>
      <w:r w:rsidRPr="00AF72F6">
        <w:rPr>
          <w:rFonts w:ascii="Times New Roman" w:eastAsia="方正楷体_GBK" w:hAnsi="Times New Roman"/>
        </w:rPr>
        <w:t>带动法</w:t>
      </w:r>
      <w:r w:rsidRPr="00AF72F6">
        <w:rPr>
          <w:rFonts w:ascii="宋体" w:hAnsi="宋体"/>
        </w:rPr>
        <w:t>”</w:t>
      </w:r>
      <w:r w:rsidRPr="00AF72F6">
        <w:rPr>
          <w:rFonts w:ascii="Times New Roman" w:eastAsia="方正楷体_GBK" w:hAnsi="Times New Roman"/>
        </w:rPr>
        <w:t>可知，彩带上的质点</w:t>
      </w:r>
      <w:r w:rsidRPr="00AF72F6">
        <w:rPr>
          <w:rFonts w:ascii="Times New Roman" w:hAnsi="Times New Roman"/>
          <w:i/>
        </w:rPr>
        <w:t>a</w:t>
      </w:r>
      <w:r w:rsidRPr="00AF72F6">
        <w:rPr>
          <w:rFonts w:ascii="Times New Roman" w:eastAsia="方正楷体_GBK" w:hAnsi="Times New Roman"/>
        </w:rPr>
        <w:t>正在向下运动，选项</w:t>
      </w:r>
      <w:r w:rsidRPr="00AF72F6">
        <w:rPr>
          <w:rFonts w:ascii="Times New Roman" w:hAnsi="Times New Roman"/>
        </w:rPr>
        <w:t>A</w:t>
      </w:r>
      <w:r w:rsidRPr="00AF72F6">
        <w:rPr>
          <w:rFonts w:ascii="Times New Roman" w:eastAsia="方正楷体_GBK" w:hAnsi="Times New Roman"/>
        </w:rPr>
        <w:t>正确；机械波传播过程中，质点只在自己平衡位置附近振动，而不会随波迁移，选项</w:t>
      </w:r>
      <w:r w:rsidRPr="00AF72F6">
        <w:rPr>
          <w:rFonts w:ascii="Times New Roman" w:hAnsi="Times New Roman"/>
        </w:rPr>
        <w:t>B</w:t>
      </w:r>
      <w:r w:rsidRPr="00AF72F6">
        <w:rPr>
          <w:rFonts w:ascii="Times New Roman" w:eastAsia="方正楷体_GBK" w:hAnsi="Times New Roman"/>
        </w:rPr>
        <w:t>错误；短杆与彩带的接触点在竖直方向做简谐运动，选项</w:t>
      </w:r>
      <w:r w:rsidRPr="00AF72F6">
        <w:rPr>
          <w:rFonts w:ascii="Times New Roman" w:hAnsi="Times New Roman"/>
        </w:rPr>
        <w:t>C</w:t>
      </w:r>
      <w:r w:rsidRPr="00AF72F6">
        <w:rPr>
          <w:rFonts w:ascii="Times New Roman" w:eastAsia="方正楷体_GBK" w:hAnsi="Times New Roman"/>
        </w:rPr>
        <w:t>错误；由于短杆在竖直方向振动，波向右传播，波源振动方向与传播方向垂直，所以该机械波为横波，选项</w:t>
      </w:r>
      <w:r w:rsidRPr="00AF72F6">
        <w:rPr>
          <w:rFonts w:ascii="Times New Roman" w:hAnsi="Times New Roman"/>
        </w:rPr>
        <w:t>D</w:t>
      </w:r>
      <w:r w:rsidRPr="00AF72F6">
        <w:rPr>
          <w:rFonts w:ascii="Times New Roman" w:eastAsia="方正楷体_GBK" w:hAnsi="Times New Roman"/>
        </w:rPr>
        <w:t>错误。</w:t>
      </w:r>
      <w:r w:rsidRPr="00AF72F6">
        <w:rPr>
          <w:rFonts w:ascii="Times New Roman" w:hAnsi="Times New Roman"/>
        </w:rPr>
        <w:t>]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10.BC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一段时间后，小孩停止上下抖动，波源不再使绳子产生新的波动，但已经形成的波还会继续向右传播，不会马上消失，故</w:t>
      </w:r>
      <w:r w:rsidRPr="00AF72F6">
        <w:rPr>
          <w:rFonts w:ascii="Times New Roman" w:hAnsi="Times New Roman"/>
        </w:rPr>
        <w:t>A</w:t>
      </w:r>
      <w:r w:rsidRPr="00AF72F6">
        <w:rPr>
          <w:rFonts w:ascii="Times New Roman" w:eastAsia="方正楷体_GBK" w:hAnsi="Times New Roman"/>
        </w:rPr>
        <w:t>错误；由题图丙可知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F72F6">
        <w:rPr>
          <w:rFonts w:ascii="Times New Roman" w:eastAsia="方正楷体_GBK" w:hAnsi="Times New Roman"/>
        </w:rPr>
        <w:t>时刻质点</w:t>
      </w:r>
      <w:r w:rsidRPr="00AF72F6">
        <w:rPr>
          <w:rFonts w:ascii="Times New Roman" w:hAnsi="Times New Roman"/>
        </w:rPr>
        <w:t>9</w:t>
      </w:r>
      <w:r w:rsidRPr="00AF72F6">
        <w:rPr>
          <w:rFonts w:ascii="Times New Roman" w:eastAsia="方正楷体_GBK" w:hAnsi="Times New Roman"/>
        </w:rPr>
        <w:t>向下起振，而沿波的传播方向上所有质点起振方向相同，且易知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F72F6">
        <w:rPr>
          <w:rFonts w:ascii="Times New Roman" w:eastAsia="方正楷体_GBK" w:hAnsi="Times New Roman"/>
        </w:rPr>
        <w:t>时刻波刚好传播到质点</w:t>
      </w:r>
      <w:r w:rsidRPr="00AF72F6">
        <w:rPr>
          <w:rFonts w:ascii="Times New Roman" w:hAnsi="Times New Roman"/>
        </w:rPr>
        <w:t>5</w:t>
      </w:r>
      <w:r w:rsidRPr="00AF72F6">
        <w:rPr>
          <w:rFonts w:ascii="Times New Roman" w:eastAsia="方正楷体_GBK" w:hAnsi="Times New Roman"/>
        </w:rPr>
        <w:t>，所以质点</w:t>
      </w:r>
      <w:r w:rsidRPr="00AF72F6">
        <w:rPr>
          <w:rFonts w:ascii="Times New Roman" w:hAnsi="Times New Roman"/>
        </w:rPr>
        <w:t>5</w:t>
      </w:r>
      <w:r w:rsidRPr="00AF72F6">
        <w:rPr>
          <w:rFonts w:ascii="Times New Roman" w:eastAsia="方正楷体_GBK" w:hAnsi="Times New Roman"/>
        </w:rPr>
        <w:t>在质点</w:t>
      </w:r>
      <w:r w:rsidRPr="00AF72F6">
        <w:rPr>
          <w:rFonts w:ascii="Times New Roman" w:hAnsi="Times New Roman"/>
        </w:rPr>
        <w:t>4</w:t>
      </w:r>
      <w:r w:rsidRPr="00AF72F6">
        <w:rPr>
          <w:rFonts w:ascii="Times New Roman" w:eastAsia="方正楷体_GBK" w:hAnsi="Times New Roman"/>
        </w:rPr>
        <w:t>带动下向下起振，故</w:t>
      </w:r>
      <w:r w:rsidRPr="00AF72F6">
        <w:rPr>
          <w:rFonts w:ascii="Times New Roman" w:hAnsi="Times New Roman"/>
        </w:rPr>
        <w:t>B</w:t>
      </w:r>
      <w:r w:rsidRPr="00AF72F6">
        <w:rPr>
          <w:rFonts w:ascii="Times New Roman" w:eastAsia="方正楷体_GBK" w:hAnsi="Times New Roman"/>
        </w:rPr>
        <w:t>正确；由题图丙时刻再经过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F72F6">
        <w:rPr>
          <w:rFonts w:ascii="Times New Roman" w:eastAsia="方正楷体_GBK" w:hAnsi="Times New Roman"/>
        </w:rPr>
        <w:t>质点</w:t>
      </w:r>
      <w:r w:rsidRPr="00AF72F6">
        <w:rPr>
          <w:rFonts w:ascii="Times New Roman" w:hAnsi="Times New Roman"/>
        </w:rPr>
        <w:t>9</w:t>
      </w:r>
      <w:r w:rsidRPr="00AF72F6">
        <w:rPr>
          <w:rFonts w:ascii="Times New Roman" w:eastAsia="方正楷体_GBK" w:hAnsi="Times New Roman"/>
        </w:rPr>
        <w:t>运动到平衡位置向上振动，故</w:t>
      </w:r>
      <w:r w:rsidRPr="00AF72F6">
        <w:rPr>
          <w:rFonts w:ascii="Times New Roman" w:hAnsi="Times New Roman"/>
        </w:rPr>
        <w:t>C</w:t>
      </w:r>
      <w:r w:rsidRPr="00AF72F6">
        <w:rPr>
          <w:rFonts w:ascii="Times New Roman" w:eastAsia="方正楷体_GBK" w:hAnsi="Times New Roman"/>
        </w:rPr>
        <w:t>正确；此绳波向右传播，能量和运动形式自左向右传播，但质点</w:t>
      </w:r>
      <w:r w:rsidRPr="00AF72F6">
        <w:rPr>
          <w:rFonts w:ascii="Times New Roman" w:hAnsi="Times New Roman"/>
        </w:rPr>
        <w:t>5</w:t>
      </w:r>
      <w:r w:rsidRPr="00AF72F6">
        <w:rPr>
          <w:rFonts w:ascii="Times New Roman" w:eastAsia="方正楷体_GBK" w:hAnsi="Times New Roman"/>
        </w:rPr>
        <w:t>只在其平衡位置附近振动，不会随波谷向右传播，故</w:t>
      </w:r>
      <w:r w:rsidRPr="00AF72F6">
        <w:rPr>
          <w:rFonts w:ascii="Times New Roman" w:hAnsi="Times New Roman"/>
        </w:rPr>
        <w:t>D</w:t>
      </w:r>
      <w:r w:rsidRPr="00AF72F6">
        <w:rPr>
          <w:rFonts w:ascii="Times New Roman" w:eastAsia="方正楷体_GBK" w:hAnsi="Times New Roman"/>
        </w:rPr>
        <w:t>错误。</w:t>
      </w:r>
      <w:r w:rsidRPr="00AF72F6">
        <w:rPr>
          <w:rFonts w:ascii="Times New Roman" w:hAnsi="Times New Roman"/>
        </w:rPr>
        <w:t>]</w:t>
      </w:r>
    </w:p>
    <w:p w:rsidR="00AF72F6" w:rsidRPr="00AF72F6" w:rsidRDefault="00AF72F6" w:rsidP="00AF72F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AF72F6">
        <w:rPr>
          <w:rFonts w:ascii="Times New Roman" w:hAnsi="Times New Roman"/>
        </w:rPr>
        <w:t>11.AC</w:t>
      </w:r>
      <w:r w:rsidRPr="00AF72F6">
        <w:rPr>
          <w:rFonts w:ascii="Times New Roman" w:hAnsi="Times New Roman"/>
        </w:rPr>
        <w:t xml:space="preserve">　</w:t>
      </w:r>
      <w:r w:rsidRPr="00AF72F6">
        <w:rPr>
          <w:rFonts w:ascii="Times New Roman" w:eastAsia="方正楷体_GBK" w:hAnsi="Times New Roman"/>
        </w:rPr>
        <w:t>[</w:t>
      </w:r>
      <w:r w:rsidRPr="00AF72F6">
        <w:rPr>
          <w:rFonts w:ascii="Times New Roman" w:eastAsia="方正楷体_GBK" w:hAnsi="Times New Roman"/>
        </w:rPr>
        <w:t>振动方向与传播方向在同一条直线上的波叫作纵波，振动方向与传播方向相互垂直的波叫作横波，所以，震源的正上方，地震波的纵波会引起地面物体上下跳动，横波会引起地面上物体水平晃动，</w:t>
      </w:r>
      <w:r w:rsidRPr="00AF72F6">
        <w:rPr>
          <w:rFonts w:ascii="Times New Roman" w:hAnsi="Times New Roman"/>
        </w:rPr>
        <w:t>A</w:t>
      </w:r>
      <w:r w:rsidRPr="00AF72F6">
        <w:rPr>
          <w:rFonts w:ascii="Times New Roman" w:eastAsia="方正楷体_GBK" w:hAnsi="Times New Roman"/>
        </w:rPr>
        <w:t>正确；地震波的横波在介质中传播时，介质中的质点会沿垂直于波的传播方向运动，从而导致房屋倒塌，</w:t>
      </w:r>
      <w:r w:rsidRPr="00AF72F6">
        <w:rPr>
          <w:rFonts w:ascii="Times New Roman" w:hAnsi="Times New Roman"/>
        </w:rPr>
        <w:t>B</w:t>
      </w:r>
      <w:r w:rsidRPr="00AF72F6">
        <w:rPr>
          <w:rFonts w:ascii="Times New Roman" w:eastAsia="方正楷体_GBK" w:hAnsi="Times New Roman"/>
        </w:rPr>
        <w:t>错误；横波与纵波到达乙地的时间差为</w:t>
      </w:r>
      <w:r w:rsidRPr="00AF72F6">
        <w:rPr>
          <w:rFonts w:ascii="Times New Roman" w:hAnsi="Times New Roman"/>
          <w:i/>
        </w:rPr>
        <w:t>t</w:t>
      </w:r>
      <w:r w:rsidRPr="00AF72F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163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F72F6">
        <w:rPr>
          <w:rFonts w:ascii="Times New Roman" w:eastAsia="方正楷体_GBK" w:hAnsi="Times New Roman"/>
        </w:rPr>
        <w:t xml:space="preserve"> </w:t>
      </w:r>
      <w:r w:rsidRPr="00AF72F6">
        <w:rPr>
          <w:rFonts w:ascii="Times New Roman" w:hAnsi="Times New Roman"/>
        </w:rPr>
        <w:t>s</w:t>
      </w:r>
      <w:r w:rsidRPr="00AF72F6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163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AF72F6">
        <w:rPr>
          <w:rFonts w:ascii="Times New Roman" w:eastAsia="方正楷体_GBK" w:hAnsi="Times New Roman"/>
        </w:rPr>
        <w:t xml:space="preserve"> </w:t>
      </w:r>
      <w:r w:rsidRPr="00AF72F6">
        <w:rPr>
          <w:rFonts w:ascii="Times New Roman" w:hAnsi="Times New Roman"/>
        </w:rPr>
        <w:t>s≈13.6</w:t>
      </w:r>
      <w:r w:rsidRPr="00AF72F6">
        <w:rPr>
          <w:rFonts w:ascii="Times New Roman" w:eastAsia="方正楷体_GBK" w:hAnsi="Times New Roman"/>
        </w:rPr>
        <w:t xml:space="preserve"> </w:t>
      </w:r>
      <w:r w:rsidRPr="00AF72F6">
        <w:rPr>
          <w:rFonts w:ascii="Times New Roman" w:hAnsi="Times New Roman"/>
        </w:rPr>
        <w:t>s</w:t>
      </w:r>
      <w:r w:rsidRPr="00AF72F6">
        <w:rPr>
          <w:rFonts w:ascii="Times New Roman" w:eastAsia="方正楷体_GBK" w:hAnsi="Times New Roman"/>
        </w:rPr>
        <w:t>，</w:t>
      </w:r>
      <w:r w:rsidRPr="00AF72F6">
        <w:rPr>
          <w:rFonts w:ascii="Times New Roman" w:hAnsi="Times New Roman"/>
        </w:rPr>
        <w:t>C</w:t>
      </w:r>
      <w:r w:rsidRPr="00AF72F6">
        <w:rPr>
          <w:rFonts w:ascii="Times New Roman" w:eastAsia="方正楷体_GBK" w:hAnsi="Times New Roman"/>
        </w:rPr>
        <w:t>正确；由共振的知识，建筑物的固有周期与地震波的振动周期越接近，建筑物的振幅越大，受到的损伤就越大，</w:t>
      </w:r>
      <w:r w:rsidRPr="00AF72F6">
        <w:rPr>
          <w:rFonts w:ascii="Times New Roman" w:hAnsi="Times New Roman"/>
        </w:rPr>
        <w:t>D</w:t>
      </w:r>
      <w:r w:rsidRPr="00AF72F6">
        <w:rPr>
          <w:rFonts w:ascii="Times New Roman" w:eastAsia="方正楷体_GBK" w:hAnsi="Times New Roman"/>
        </w:rPr>
        <w:t>错误。</w:t>
      </w:r>
      <w:r w:rsidRPr="00AF72F6">
        <w:rPr>
          <w:rFonts w:ascii="Times New Roman" w:hAnsi="Times New Roman"/>
        </w:rPr>
        <w:t>]</w:t>
      </w:r>
    </w:p>
    <w:p w:rsidR="002A63BD" w:rsidRPr="002A63BD" w:rsidRDefault="002A63BD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2A63BD" w:rsidRPr="002A63BD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320" w:rsidRDefault="008F1320" w:rsidP="006C537E">
      <w:pPr>
        <w:pStyle w:val="a3"/>
      </w:pPr>
      <w:r>
        <w:separator/>
      </w:r>
    </w:p>
  </w:endnote>
  <w:endnote w:type="continuationSeparator" w:id="0">
    <w:p w:rsidR="008F1320" w:rsidRDefault="008F1320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320" w:rsidRDefault="008F1320">
      <w:pPr>
        <w:pStyle w:val="a3"/>
      </w:pPr>
      <w:r>
        <w:separator/>
      </w:r>
    </w:p>
  </w:footnote>
  <w:footnote w:type="continuationSeparator" w:id="0">
    <w:p w:rsidR="008F1320" w:rsidRDefault="008F132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1FAF"/>
    <w:rsid w:val="0006373F"/>
    <w:rsid w:val="00075369"/>
    <w:rsid w:val="000761B9"/>
    <w:rsid w:val="000B623B"/>
    <w:rsid w:val="001302C8"/>
    <w:rsid w:val="0013235C"/>
    <w:rsid w:val="00152ED9"/>
    <w:rsid w:val="0015682E"/>
    <w:rsid w:val="00161DF3"/>
    <w:rsid w:val="001A2EBC"/>
    <w:rsid w:val="001C5ADF"/>
    <w:rsid w:val="001D55EA"/>
    <w:rsid w:val="002068E6"/>
    <w:rsid w:val="0020795E"/>
    <w:rsid w:val="002460CD"/>
    <w:rsid w:val="00252932"/>
    <w:rsid w:val="00287A13"/>
    <w:rsid w:val="00292EDB"/>
    <w:rsid w:val="002A63BD"/>
    <w:rsid w:val="00326389"/>
    <w:rsid w:val="00327CDE"/>
    <w:rsid w:val="00362D33"/>
    <w:rsid w:val="003704F1"/>
    <w:rsid w:val="00391EE7"/>
    <w:rsid w:val="003B1CD3"/>
    <w:rsid w:val="003F27A2"/>
    <w:rsid w:val="00405CA5"/>
    <w:rsid w:val="00451408"/>
    <w:rsid w:val="00486645"/>
    <w:rsid w:val="0049669A"/>
    <w:rsid w:val="004A2F49"/>
    <w:rsid w:val="004A3019"/>
    <w:rsid w:val="004D68A9"/>
    <w:rsid w:val="00510EA2"/>
    <w:rsid w:val="005156A7"/>
    <w:rsid w:val="00521980"/>
    <w:rsid w:val="005243A2"/>
    <w:rsid w:val="00535272"/>
    <w:rsid w:val="005518C6"/>
    <w:rsid w:val="005809C6"/>
    <w:rsid w:val="0058578F"/>
    <w:rsid w:val="005B0CFB"/>
    <w:rsid w:val="005F127C"/>
    <w:rsid w:val="00615520"/>
    <w:rsid w:val="00663279"/>
    <w:rsid w:val="00666DEB"/>
    <w:rsid w:val="006C537E"/>
    <w:rsid w:val="006E28A5"/>
    <w:rsid w:val="00720332"/>
    <w:rsid w:val="00771C33"/>
    <w:rsid w:val="0081363D"/>
    <w:rsid w:val="008333D0"/>
    <w:rsid w:val="00843D10"/>
    <w:rsid w:val="00870E8A"/>
    <w:rsid w:val="008B3DDC"/>
    <w:rsid w:val="008E7011"/>
    <w:rsid w:val="008F1320"/>
    <w:rsid w:val="009217BC"/>
    <w:rsid w:val="00960619"/>
    <w:rsid w:val="00971BFB"/>
    <w:rsid w:val="009A3F98"/>
    <w:rsid w:val="009D7281"/>
    <w:rsid w:val="009F4C47"/>
    <w:rsid w:val="00A33F40"/>
    <w:rsid w:val="00AB315B"/>
    <w:rsid w:val="00AF72F6"/>
    <w:rsid w:val="00B04E20"/>
    <w:rsid w:val="00B308B8"/>
    <w:rsid w:val="00B403F5"/>
    <w:rsid w:val="00B82B68"/>
    <w:rsid w:val="00B96D8F"/>
    <w:rsid w:val="00BA1E36"/>
    <w:rsid w:val="00BF17CB"/>
    <w:rsid w:val="00C44E2D"/>
    <w:rsid w:val="00C47140"/>
    <w:rsid w:val="00C6302E"/>
    <w:rsid w:val="00C82289"/>
    <w:rsid w:val="00C91410"/>
    <w:rsid w:val="00C93E3A"/>
    <w:rsid w:val="00CB1D13"/>
    <w:rsid w:val="00D01BC0"/>
    <w:rsid w:val="00D3685C"/>
    <w:rsid w:val="00D81827"/>
    <w:rsid w:val="00D940E1"/>
    <w:rsid w:val="00DD143B"/>
    <w:rsid w:val="00E05032"/>
    <w:rsid w:val="00E15001"/>
    <w:rsid w:val="00E336E3"/>
    <w:rsid w:val="00E5427A"/>
    <w:rsid w:val="00E629AC"/>
    <w:rsid w:val="00E873C6"/>
    <w:rsid w:val="00E93DC0"/>
    <w:rsid w:val="00E96A56"/>
    <w:rsid w:val="00EA06E5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7F4ED6D-773D-4769-91B2-933F91A1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A3F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3F98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A3F98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9A3F9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9A3F98"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9A3F98"/>
    <w:rPr>
      <w:rFonts w:ascii="Cambria" w:eastAsia="宋体" w:hAnsi="Cambria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2025-03-22T01:17:00Z</dcterms:created>
  <dcterms:modified xsi:type="dcterms:W3CDTF">2025-04-29T02:23:00Z</dcterms:modified>
</cp:coreProperties>
</file>